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D" w:rsidRPr="00E611DD" w:rsidRDefault="00E611DD" w:rsidP="0048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1DD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Аппеляция</w:t>
      </w:r>
      <w:proofErr w:type="spellEnd"/>
      <w:r w:rsidRPr="00E61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11DD" w:rsidRPr="00E611DD" w:rsidRDefault="00E611DD" w:rsidP="0048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E611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 Готовясь к сдаче Единого государственного экзамена выпускники, как и их родители, зачастую забывают заранее ознакомиться с процедурой подачи апелляции. Не всегда должное внимание этому уделяют и учителя. В итоге, столкнувшись с нарушениями или какими-либо трудностями при сдаче ЕГЭ, ученик не знает, что ему дальше делать.</w:t>
      </w: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</w:p>
    <w:p w:rsidR="00E611DD" w:rsidRPr="00E611DD" w:rsidRDefault="00E611DD" w:rsidP="0048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На апелляцию можно подавать в двух случаях: если в ходе проведения ЕГЭ были допущены какие-либо нарушения (к примеру, вам мешали разговоры на задней парте), если вы не согласны с результатом по экзамену.</w:t>
      </w:r>
    </w:p>
    <w:p w:rsidR="00E611DD" w:rsidRPr="00E611DD" w:rsidRDefault="00E611DD" w:rsidP="0048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причине совершения технической ошибки, либо при несогласии с формулировкой вопросов на экзамене апелляции не рассматриваются</w:t>
      </w:r>
      <w:r w:rsidRPr="00E6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1DD" w:rsidRPr="00E611DD" w:rsidRDefault="00E611DD" w:rsidP="00E61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b/>
          <w:bCs/>
          <w:color w:val="6699CC"/>
          <w:sz w:val="28"/>
          <w:szCs w:val="28"/>
          <w:u w:val="single"/>
          <w:lang w:eastAsia="ru-RU"/>
        </w:rPr>
        <w:t>Апелляция за нарушение порядка</w:t>
      </w:r>
    </w:p>
    <w:p w:rsidR="00E611DD" w:rsidRPr="00E611DD" w:rsidRDefault="00E611DD" w:rsidP="00487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подачи такого рода апелляции сказано, что нарушения могут быть любыми. Так, можно оспорить несоответствующее поведение, как членов общественной комиссии, так и других учеников.</w:t>
      </w:r>
    </w:p>
    <w:p w:rsidR="00E611DD" w:rsidRPr="00E611DD" w:rsidRDefault="00E611DD" w:rsidP="00487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жалоба по итогам 2013 года – мешали разговорами на экзамене. Стоит помнить, что эта апелляция подается сразу после завершения экзамена, не покидая класс (пункт приёма экзамена) необходимо обратиться к одному из организаторов ЕГЭ и получить соответствующую форму заявления. Она заполняется в двух экземплярах, в неё заносятся данные об ученике и подробное описание нарушения порядка. После чего один экземпляр передаётся представителю Государственной экзаменационной комиссии.</w:t>
      </w:r>
    </w:p>
    <w:p w:rsidR="00E611DD" w:rsidRPr="00E611DD" w:rsidRDefault="00E611DD" w:rsidP="00487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такие </w:t>
      </w:r>
      <w:proofErr w:type="gramStart"/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созданные в каждом регионе конфликтные комиссии. В их состав входят руководитель местного пункта приема экзаменов, организаторы ЕГЭ, общественные наблюдатели, медработники и сотрудники полиции.</w:t>
      </w:r>
    </w:p>
    <w:p w:rsidR="00E611DD" w:rsidRPr="00E611DD" w:rsidRDefault="00E611DD" w:rsidP="00487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и его родитель имеют право присутствовать на рассмотрении. Как правило, факты, изложенные учеником в заявлении, проверяются посредством проведения служебного расследования. Если в ходе него факты подтверждаются (другими свидетелями, например), то результат ЕГЭ ученика </w:t>
      </w:r>
      <w:proofErr w:type="gramStart"/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аннулируется</w:t>
      </w:r>
      <w:proofErr w:type="gramEnd"/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получает право пересдать предмет в другой назначенный для этого день.</w:t>
      </w:r>
    </w:p>
    <w:p w:rsidR="00E611DD" w:rsidRPr="00E611DD" w:rsidRDefault="00E611DD" w:rsidP="00487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рассмотрения такой апелляции не превышает двух дней с момента подачи заявления. В случае</w:t>
      </w:r>
      <w:proofErr w:type="gramStart"/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региональная конфликтная комиссия отклонила жалобу, то ученик и его родители могут направить заявление для рассмотрения дела на уровне федеральной конфликтной комиссии.</w:t>
      </w:r>
    </w:p>
    <w:p w:rsidR="00487CBE" w:rsidRDefault="00487CBE" w:rsidP="00E61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99CC"/>
          <w:sz w:val="28"/>
          <w:szCs w:val="28"/>
          <w:u w:val="single"/>
          <w:lang w:eastAsia="ru-RU"/>
        </w:rPr>
      </w:pPr>
    </w:p>
    <w:p w:rsidR="00E611DD" w:rsidRPr="00E611DD" w:rsidRDefault="00E611DD" w:rsidP="00E61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b/>
          <w:bCs/>
          <w:color w:val="6699CC"/>
          <w:sz w:val="28"/>
          <w:szCs w:val="28"/>
          <w:u w:val="single"/>
          <w:lang w:eastAsia="ru-RU"/>
        </w:rPr>
        <w:lastRenderedPageBreak/>
        <w:t>Апелляция за «низкие баллы»</w:t>
      </w:r>
    </w:p>
    <w:p w:rsidR="00E611DD" w:rsidRPr="00E611DD" w:rsidRDefault="00E611DD" w:rsidP="00487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чертах, главная цель выпускника, претендующего на пересмотр баллов за экзамен, доказать, что его ответы были оценены некорректно.</w:t>
      </w: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ученик в этом уверен, то у него есть два дня после обнародования результатов экзамена, чтобы подать апелляцию. Заявление по форме можно написать в отделении региональной конфликтной комиссии. После подачи документов, ученик будет извещен о месте и времени проведения «разбора полетов».</w:t>
      </w:r>
      <w:bookmarkStart w:id="0" w:name="_GoBack"/>
      <w:bookmarkEnd w:id="0"/>
    </w:p>
    <w:p w:rsidR="00E611DD" w:rsidRPr="00E611DD" w:rsidRDefault="00E611DD" w:rsidP="00487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в основном есть шансы повысить свои баллы за часть C. Для начала, необходимо изучить отсканированные листы своей работы (их можно получить после получения результата ЕГЭ).</w:t>
      </w:r>
    </w:p>
    <w:p w:rsidR="00E611DD" w:rsidRPr="00E611DD" w:rsidRDefault="00E611DD" w:rsidP="00487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черновики, использованные на экзамене, не являются доказательством, то можно взять с собой учебник, на который вы можете сослаться (если ваш ответ в действительности соответствует материалу пособия).</w:t>
      </w:r>
    </w:p>
    <w:p w:rsidR="00E611DD" w:rsidRPr="00E611DD" w:rsidRDefault="00E611DD" w:rsidP="00487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решение региональной комиссии не удовлетворяет выпускника, то также можно потребовать пересмотра на вышестоящем федеральном уровне.</w:t>
      </w:r>
      <w:r w:rsidRPr="00E61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помнить, что результаты экзамена могут быть рассмотрены по апелляции, как в сторону увеличения баллов, так и в сторону уменьшения.</w:t>
      </w:r>
    </w:p>
    <w:sectPr w:rsidR="00E611DD" w:rsidRPr="00E611DD" w:rsidSect="004950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DD"/>
    <w:rsid w:val="000E6342"/>
    <w:rsid w:val="002927E5"/>
    <w:rsid w:val="00487CBE"/>
    <w:rsid w:val="004950D1"/>
    <w:rsid w:val="00E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27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2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zamUVR</cp:lastModifiedBy>
  <cp:revision>2</cp:revision>
  <dcterms:created xsi:type="dcterms:W3CDTF">2014-04-17T08:03:00Z</dcterms:created>
  <dcterms:modified xsi:type="dcterms:W3CDTF">2014-04-17T08:03:00Z</dcterms:modified>
</cp:coreProperties>
</file>